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282" w:rsidRPr="00C05C32" w:rsidRDefault="006A1FC2" w:rsidP="00763282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hd w:val="clear" w:color="auto" w:fill="FFFFFF"/>
        </w:rPr>
        <w:t>Учитель</w:t>
      </w:r>
      <w:r w:rsidR="007F56C5" w:rsidRPr="00C05C32">
        <w:rPr>
          <w:rFonts w:ascii="Times New Roman" w:hAnsi="Times New Roman" w:cs="Times New Roman"/>
          <w:b w:val="0"/>
          <w:color w:val="auto"/>
          <w:shd w:val="clear" w:color="auto" w:fill="FFFFFF"/>
        </w:rPr>
        <w:t>: Щербак Надежда Сергеевна</w:t>
      </w:r>
      <w:r w:rsidR="006B4CD0" w:rsidRPr="00C05C32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6B4CD0" w:rsidRPr="00C05C32">
        <w:rPr>
          <w:b w:val="0"/>
          <w:color w:val="auto"/>
          <w:shd w:val="clear" w:color="auto" w:fill="FFFFFF"/>
        </w:rPr>
        <w:br/>
      </w:r>
      <w:r w:rsidR="00763282" w:rsidRPr="00C05C32">
        <w:rPr>
          <w:color w:val="auto"/>
        </w:rPr>
        <w:t>Урок геометрии в 7 классе «Признаки равенства треугольников»</w:t>
      </w:r>
      <w:r w:rsidR="00763282" w:rsidRPr="00C05C32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</w:p>
    <w:p w:rsidR="006A1FC2" w:rsidRDefault="00763282" w:rsidP="00763282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05C3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Технологическая карта урока </w:t>
      </w:r>
      <w:r w:rsidRPr="00C05C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05C3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Предмет: математика (геометрия)</w:t>
      </w:r>
      <w:r w:rsidRPr="00C05C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05C3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Класс:</w:t>
      </w:r>
      <w:r w:rsidRPr="00C05C32">
        <w:rPr>
          <w:rFonts w:ascii="Times New Roman" w:eastAsia="Times New Roman" w:hAnsi="Times New Roman" w:cs="Times New Roman"/>
          <w:sz w:val="28"/>
          <w:szCs w:val="28"/>
          <w:lang w:eastAsia="ru-RU"/>
        </w:rPr>
        <w:t> 7</w:t>
      </w:r>
      <w:bookmarkStart w:id="0" w:name="_GoBack"/>
      <w:bookmarkEnd w:id="0"/>
      <w:r w:rsidRPr="00C05C3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05C3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Тип урока: </w:t>
      </w:r>
      <w:r w:rsidR="005F685E" w:rsidRPr="00C05C32">
        <w:rPr>
          <w:rFonts w:ascii="Times New Roman" w:hAnsi="Times New Roman" w:cs="Times New Roman"/>
          <w:sz w:val="28"/>
          <w:szCs w:val="28"/>
        </w:rPr>
        <w:t>у</w:t>
      </w:r>
      <w:r w:rsidRPr="00C05C32">
        <w:rPr>
          <w:rFonts w:ascii="Times New Roman" w:hAnsi="Times New Roman" w:cs="Times New Roman"/>
          <w:sz w:val="28"/>
          <w:szCs w:val="28"/>
        </w:rPr>
        <w:t xml:space="preserve">рок </w:t>
      </w:r>
      <w:r w:rsidRPr="00C05C32">
        <w:rPr>
          <w:rFonts w:ascii="Times New Roman" w:hAnsi="Times New Roman" w:cs="Times New Roman"/>
          <w:bCs/>
          <w:iCs/>
          <w:sz w:val="28"/>
          <w:szCs w:val="28"/>
        </w:rPr>
        <w:t>систематизации и обобщения знаний и умений.</w:t>
      </w:r>
      <w:r w:rsidRPr="00C0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282" w:rsidRPr="00C05C32" w:rsidRDefault="00763282" w:rsidP="0076328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C32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pPr w:leftFromText="180" w:rightFromText="180" w:vertAnchor="text" w:tblpX="-236" w:tblpY="1"/>
        <w:tblOverlap w:val="never"/>
        <w:tblW w:w="144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8"/>
        <w:gridCol w:w="12499"/>
      </w:tblGrid>
      <w:tr w:rsidR="00763282" w:rsidRPr="00763282" w:rsidTr="00C36ADF"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6A1FC2" w:rsidRDefault="00763282" w:rsidP="007632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 Тема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6A1FC2" w:rsidRDefault="00763282" w:rsidP="00763282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A1FC2">
              <w:rPr>
                <w:rFonts w:ascii="Times New Roman" w:hAnsi="Times New Roman" w:cs="Times New Roman"/>
                <w:sz w:val="28"/>
                <w:szCs w:val="28"/>
              </w:rPr>
              <w:t>«Признаки равенства треугольников»</w:t>
            </w:r>
          </w:p>
        </w:tc>
      </w:tr>
      <w:tr w:rsidR="00763282" w:rsidRPr="00763282" w:rsidTr="00C36ADF"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6A1FC2" w:rsidRDefault="00763282" w:rsidP="007632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 Цель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6A1FC2" w:rsidRDefault="00763282" w:rsidP="00763282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A1F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Усвоение знаний в системе. Обобщение единичных знаний в систему.</w:t>
            </w:r>
          </w:p>
        </w:tc>
      </w:tr>
      <w:tr w:rsidR="00763282" w:rsidRPr="00763282" w:rsidTr="00C36ADF">
        <w:trPr>
          <w:trHeight w:val="1780"/>
        </w:trPr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6A1FC2" w:rsidRDefault="00763282" w:rsidP="007632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 Задачи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Default="00763282" w:rsidP="006A1FC2">
            <w:pPr>
              <w:pStyle w:val="a6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A1FC2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Образовательные</w:t>
            </w:r>
            <w:r w:rsidRPr="006A1FC2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>:</w:t>
            </w:r>
            <w:r w:rsidRPr="006A1FC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>выявить уровень овладения учащимися комплексом знаний и умений по теме;</w:t>
            </w:r>
            <w:r w:rsidRPr="006A1FC2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r w:rsidR="007F56C5" w:rsidRPr="006A1FC2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научить</w:t>
            </w:r>
            <w:r w:rsidRPr="006A1FC2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 xml:space="preserve"> использовать определение равных треугольников, признаки равенства треугольников, 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продолжить ф</w:t>
            </w:r>
            <w:r w:rsidRPr="006A1FC2">
              <w:rPr>
                <w:rFonts w:ascii="Times New Roman" w:hAnsi="Times New Roman" w:cs="Times New Roman"/>
                <w:sz w:val="28"/>
                <w:szCs w:val="28"/>
              </w:rPr>
              <w:t>ормирование умений применять признаки равенства   треугольников для решения задач, распознавать равные треугольники, доказывать их равенство, делать вывод о равенстве некоторых их</w:t>
            </w:r>
            <w:r w:rsidR="00C37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FC2">
              <w:rPr>
                <w:rFonts w:ascii="Times New Roman" w:hAnsi="Times New Roman" w:cs="Times New Roman"/>
                <w:sz w:val="28"/>
                <w:szCs w:val="28"/>
              </w:rPr>
              <w:t>элементов,</w:t>
            </w:r>
            <w:r w:rsidRPr="006A1FC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формирование умения сознательного пользования основными понятиями</w:t>
            </w:r>
            <w:r w:rsidR="00C15A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5AA9" w:rsidRPr="006A1FC2" w:rsidRDefault="00C15AA9" w:rsidP="006A1FC2">
            <w:pPr>
              <w:pStyle w:val="a6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282" w:rsidRDefault="00763282" w:rsidP="006A1FC2">
            <w:pPr>
              <w:pStyle w:val="a6"/>
              <w:spacing w:after="0" w:line="240" w:lineRule="auto"/>
              <w:contextualSpacing w:val="0"/>
              <w:textAlignment w:val="baseline"/>
              <w:rPr>
                <w:rStyle w:val="ab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A1FC2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Развивающие:</w:t>
            </w:r>
            <w:r w:rsidRPr="006A1FC2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 xml:space="preserve"> совершенствовать</w:t>
            </w:r>
            <w:r w:rsidRPr="006A1FC2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6A1FC2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 xml:space="preserve">умение обрабатывать информацию, формировать коммуникативную компетенцию учащихся, развивать умение выбирать способы решения задач в зависимости от конкретных условий, 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развивать умения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>анализировать, сравнивать и обобщать,</w:t>
            </w:r>
            <w:r w:rsidRPr="006A1FC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6A1FC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формировать логическое мышление</w:t>
            </w:r>
            <w:r w:rsidRPr="006A1FC2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; </w:t>
            </w:r>
            <w:r w:rsidRPr="006A1F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способствовать 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 xml:space="preserve">развитию </w:t>
            </w:r>
            <w:r w:rsidRPr="006A1F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познавательной активности;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 xml:space="preserve"> прививать интерес к геометрии</w:t>
            </w:r>
            <w:r w:rsidRPr="006A1FC2">
              <w:rPr>
                <w:rStyle w:val="ab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  <w:p w:rsidR="00C15AA9" w:rsidRPr="006A1FC2" w:rsidRDefault="00C15AA9" w:rsidP="006A1FC2">
            <w:pPr>
              <w:pStyle w:val="a6"/>
              <w:spacing w:after="0" w:line="240" w:lineRule="auto"/>
              <w:contextualSpacing w:val="0"/>
              <w:textAlignment w:val="baseline"/>
              <w:rPr>
                <w:rStyle w:val="ab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  <w:p w:rsidR="00763282" w:rsidRPr="006A1FC2" w:rsidRDefault="00763282" w:rsidP="006A1FC2">
            <w:pPr>
              <w:pStyle w:val="a6"/>
              <w:spacing w:after="0" w:line="240" w:lineRule="auto"/>
              <w:contextualSpacing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A1FC2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Воспитательные:</w:t>
            </w:r>
            <w:r w:rsidRPr="006A1FC2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 xml:space="preserve"> умение слушать и вступать в диалог, умение интегрироваться в группы сверстников, воспитывать ответственность и аккуратность.</w:t>
            </w:r>
          </w:p>
        </w:tc>
      </w:tr>
      <w:tr w:rsidR="00763282" w:rsidRPr="00763282" w:rsidTr="00C36ADF"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6A1FC2" w:rsidRDefault="00763282" w:rsidP="007632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 УУД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Default="00763282" w:rsidP="006A1FC2">
            <w:pPr>
              <w:pStyle w:val="a6"/>
              <w:spacing w:after="0" w:line="240" w:lineRule="auto"/>
              <w:ind w:left="73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Личностные УУД:</w:t>
            </w:r>
            <w:r w:rsidRPr="006A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умение выделять нравственный аспект поведения; уважать и принимать чужое мнение; формировать адекватную самооценку и чувство собственного достоинства.</w:t>
            </w:r>
          </w:p>
          <w:p w:rsidR="00C15AA9" w:rsidRPr="006A1FC2" w:rsidRDefault="00C15AA9" w:rsidP="006A1FC2">
            <w:pPr>
              <w:pStyle w:val="a6"/>
              <w:spacing w:after="0" w:line="240" w:lineRule="auto"/>
              <w:ind w:left="73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282" w:rsidRDefault="00763282" w:rsidP="00C15AA9">
            <w:pPr>
              <w:spacing w:after="0" w:line="240" w:lineRule="auto"/>
              <w:ind w:left="738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Регулятивные УУД:</w:t>
            </w:r>
            <w:r w:rsidRPr="006A1FC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р</w:t>
            </w:r>
            <w:r w:rsidR="007F56C5" w:rsidRPr="006A1FC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абота по алгоритму,</w:t>
            </w:r>
            <w:r w:rsidRPr="006A1F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6A1FC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прогнозирование своей деятельности для решения поставленных задач, целеполагание и выдвижение гипотез, умение выделять необходимую информацию для решения базовых задач и задач в измененной ситуации.</w:t>
            </w:r>
          </w:p>
          <w:p w:rsidR="00C15AA9" w:rsidRPr="006A1FC2" w:rsidRDefault="00C15AA9" w:rsidP="00C15AA9">
            <w:pPr>
              <w:spacing w:after="0" w:line="240" w:lineRule="auto"/>
              <w:ind w:left="738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282" w:rsidRDefault="00763282" w:rsidP="00C37F32">
            <w:pPr>
              <w:spacing w:after="0" w:line="240" w:lineRule="auto"/>
              <w:ind w:left="738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Коммуникативные УУД: </w:t>
            </w:r>
            <w:r w:rsidRPr="006A1FC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умение слушать и вступать в диалог, умение выражать свои мысли, умение интегрироваться в группу, поддержание здорового духа соперничества.</w:t>
            </w:r>
          </w:p>
          <w:p w:rsidR="00C15AA9" w:rsidRPr="006A1FC2" w:rsidRDefault="00C15AA9" w:rsidP="00C37F32">
            <w:pPr>
              <w:spacing w:after="0" w:line="240" w:lineRule="auto"/>
              <w:ind w:left="738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282" w:rsidRPr="006A1FC2" w:rsidRDefault="00763282" w:rsidP="00C37F32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F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Познавательные УУД: </w:t>
            </w:r>
            <w:r w:rsidRPr="006A1FC2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формирование представлений о математике как о методе познания действительности, позволяющем описывать и изучать реальные процессы и явления; </w:t>
            </w:r>
            <w:r w:rsidRPr="006A1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геометрическим языком; развитие умения использовать его; развитие пространственных представлений; развитие умений применять изученные понятия, результаты, методы для решения задач практического характера.</w:t>
            </w:r>
          </w:p>
        </w:tc>
      </w:tr>
      <w:tr w:rsidR="00763282" w:rsidRPr="00763282" w:rsidTr="00C36ADF"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15A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Планируемые</w:t>
            </w: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br/>
              <w:t xml:space="preserve">    результаты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Default="00763282" w:rsidP="006A1FC2">
            <w:pPr>
              <w:pStyle w:val="a6"/>
              <w:spacing w:after="0" w:line="240" w:lineRule="auto"/>
              <w:contextualSpacing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Предметные: </w:t>
            </w: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Знать понятия равных треугольников, равнобедренного треугольника, свойства равнобедренного треугольника, признаки равенства треугольников.</w:t>
            </w:r>
          </w:p>
          <w:p w:rsidR="00763282" w:rsidRDefault="00763282" w:rsidP="007632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Уметь применить признаки равенства треугольников при решении задач.</w:t>
            </w:r>
          </w:p>
          <w:p w:rsidR="00C15AA9" w:rsidRPr="00C15AA9" w:rsidRDefault="00C15AA9" w:rsidP="007632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282" w:rsidRDefault="00763282" w:rsidP="006A1FC2">
            <w:pPr>
              <w:pStyle w:val="a6"/>
              <w:spacing w:after="0" w:line="240" w:lineRule="auto"/>
              <w:contextualSpacing w:val="0"/>
              <w:textAlignment w:val="baseline"/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</w:pPr>
            <w:r w:rsidRPr="00C15AA9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Личностные: </w:t>
            </w:r>
            <w:r w:rsidRPr="00C15AA9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умение слушать и вступать в диалог, умение интегрироваться в группы, через взаимодействие с математическим содержанием учиться уважать и принимать чужое мнение и поднимать самооценку.</w:t>
            </w:r>
          </w:p>
          <w:p w:rsidR="00C15AA9" w:rsidRPr="00C15AA9" w:rsidRDefault="00C15AA9" w:rsidP="006A1FC2">
            <w:pPr>
              <w:pStyle w:val="a6"/>
              <w:spacing w:after="0" w:line="240" w:lineRule="auto"/>
              <w:contextualSpacing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282" w:rsidRPr="00C15AA9" w:rsidRDefault="00763282" w:rsidP="006A1FC2">
            <w:pPr>
              <w:pStyle w:val="a6"/>
              <w:spacing w:after="0" w:line="240" w:lineRule="auto"/>
              <w:contextualSpacing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 xml:space="preserve">Метапредметные: </w:t>
            </w:r>
            <w:r w:rsidRPr="00C15AA9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применять полученные знания при решении проблемных ситуаций, связанных с признаками равенства треугольников.</w:t>
            </w:r>
          </w:p>
        </w:tc>
      </w:tr>
      <w:tr w:rsidR="00763282" w:rsidRPr="00763282" w:rsidTr="00C36ADF"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15A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Основные понятия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763282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Треугольники, виды треугольников, равные треугольники, высота, медиана, биссектриса. </w:t>
            </w:r>
          </w:p>
        </w:tc>
      </w:tr>
      <w:tr w:rsidR="00763282" w:rsidRPr="00763282" w:rsidTr="00C36ADF"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15A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Межпредметные </w:t>
            </w: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br/>
              <w:t xml:space="preserve">  связи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37F32">
            <w:pPr>
              <w:spacing w:after="240" w:line="240" w:lineRule="auto"/>
              <w:ind w:left="738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Формирование у школьников конструктивных умений и навыков (например, таких как измерение,  </w:t>
            </w:r>
            <w:r w:rsidR="00C15A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C15AA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построение плоской фигуры, равной данной, геометрическое моделирование и конструирование) позволяет значительно ускорить процесс формирования некоторых умений при обучении изобразительному искусству. Применение материала урока для решения задач с практическим содержанием. </w:t>
            </w:r>
          </w:p>
        </w:tc>
      </w:tr>
      <w:tr w:rsidR="00763282" w:rsidRPr="00763282" w:rsidTr="00C36ADF">
        <w:trPr>
          <w:trHeight w:val="693"/>
        </w:trPr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37F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Ресурсы:</w:t>
            </w:r>
          </w:p>
          <w:p w:rsidR="00763282" w:rsidRPr="00C15AA9" w:rsidRDefault="00763282" w:rsidP="007F18F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основные</w:t>
            </w: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 дополнительные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15AA9">
            <w:pPr>
              <w:spacing w:after="240" w:line="240" w:lineRule="auto"/>
              <w:ind w:left="738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Геометрия.7-9 классы: учебник для общеобразовательных учреждений/Л.С.Атанасян, В.Ф.Бутузов, С.Д.Кадом</w:t>
            </w:r>
            <w:r w:rsidR="007F56C5"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цев и др.- М.: Просвещение, 2019</w:t>
            </w: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="00C37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383с.:ил.</w:t>
            </w:r>
          </w:p>
          <w:p w:rsidR="00BB5F1C" w:rsidRPr="00C15AA9" w:rsidRDefault="00BB5F1C" w:rsidP="00C15AA9">
            <w:pPr>
              <w:spacing w:after="0" w:line="240" w:lineRule="auto"/>
              <w:ind w:left="879" w:hanging="14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color w:val="211E1E"/>
                <w:sz w:val="28"/>
                <w:szCs w:val="28"/>
              </w:rPr>
              <w:t>Зив Б. Г., Мейлер В. М. Дидактические материалы по геометрии для 7 класса. – М.: Просвещение, 2018. – 128 с.</w:t>
            </w:r>
          </w:p>
          <w:p w:rsidR="00BB5F1C" w:rsidRPr="00C15AA9" w:rsidRDefault="00BB5F1C" w:rsidP="00BB5F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3282" w:rsidRPr="00C15AA9" w:rsidRDefault="007F56C5" w:rsidP="00C15AA9">
            <w:pPr>
              <w:spacing w:after="240" w:line="240" w:lineRule="auto"/>
              <w:ind w:left="596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Индивидуальные тетради у учащихс</w:t>
            </w:r>
            <w:r w:rsid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 подготовленные к этому уроку;</w:t>
            </w: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компьютерная презентация по теме урока.</w:t>
            </w:r>
          </w:p>
        </w:tc>
      </w:tr>
      <w:tr w:rsidR="00763282" w:rsidRPr="00763282" w:rsidTr="00C36ADF">
        <w:tc>
          <w:tcPr>
            <w:tcW w:w="1968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15AA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Формы работы  </w:t>
            </w:r>
            <w:r w:rsidRPr="00C15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br/>
              <w:t xml:space="preserve">   учащихся</w:t>
            </w:r>
          </w:p>
        </w:tc>
        <w:tc>
          <w:tcPr>
            <w:tcW w:w="12499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763282" w:rsidRPr="00C15AA9" w:rsidRDefault="00763282" w:rsidP="00C15AA9">
            <w:pPr>
              <w:spacing w:after="240" w:line="240" w:lineRule="auto"/>
              <w:ind w:left="596" w:hanging="142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Фрон</w:t>
            </w:r>
            <w:r w:rsid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тальная, индивидуальная,</w:t>
            </w:r>
            <w:r w:rsidRPr="00C15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групповая</w:t>
            </w:r>
          </w:p>
        </w:tc>
      </w:tr>
    </w:tbl>
    <w:p w:rsidR="00763282" w:rsidRPr="00763282" w:rsidRDefault="00763282" w:rsidP="0076328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282" w:rsidRDefault="00763282" w:rsidP="0076328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282" w:rsidRPr="00763282" w:rsidRDefault="00763282" w:rsidP="0076328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76328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br w:type="textWrapping" w:clear="all"/>
      </w:r>
    </w:p>
    <w:p w:rsidR="00763282" w:rsidRPr="00763282" w:rsidRDefault="00763282" w:rsidP="0076328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B496A" w:rsidRDefault="00AB496A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36ADF" w:rsidRDefault="00C36ADF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3282" w:rsidRPr="00C15AA9" w:rsidRDefault="00763282" w:rsidP="0076328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C15AA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Ход урока</w:t>
      </w:r>
    </w:p>
    <w:tbl>
      <w:tblPr>
        <w:tblpPr w:leftFromText="180" w:rightFromText="180" w:bottomFromText="200" w:vertAnchor="text" w:tblpY="1"/>
        <w:tblOverlap w:val="never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96"/>
        <w:gridCol w:w="7229"/>
      </w:tblGrid>
      <w:tr w:rsidR="00763282" w:rsidRPr="00C15AA9" w:rsidTr="00C36AD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3282" w:rsidRPr="00C15AA9" w:rsidRDefault="00763282" w:rsidP="0044424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Деятельность </w:t>
            </w:r>
            <w:r w:rsidR="00444243"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обучающихся</w:t>
            </w:r>
          </w:p>
        </w:tc>
      </w:tr>
      <w:tr w:rsidR="00763282" w:rsidRPr="00763282" w:rsidTr="00C36ADF">
        <w:trPr>
          <w:trHeight w:val="8212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Организационный этап. Мотивация.</w:t>
            </w:r>
          </w:p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Учитель приветствует учащихся, проверяет их готовность к уроку.  </w:t>
            </w:r>
          </w:p>
          <w:p w:rsidR="00763282" w:rsidRDefault="00023527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Тема урока определяется после разгадывания ребуса.</w:t>
            </w:r>
          </w:p>
          <w:p w:rsidR="00853A1B" w:rsidRPr="00853A1B" w:rsidRDefault="00853A1B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A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>В этом году мы начали изучать одну из древнейших и интереснейших наук - геометрию. На уроках геометрии мы познакомились с геометрической фигурой «треугольник». Это очень красивая и интересная фигура, которая хранит в себе немало тайн.</w:t>
            </w:r>
          </w:p>
          <w:p w:rsidR="00023527" w:rsidRPr="00C15AA9" w:rsidRDefault="00023527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Использование треугольника.</w:t>
            </w:r>
          </w:p>
          <w:p w:rsidR="00763282" w:rsidRPr="00C15AA9" w:rsidRDefault="00BB5F1C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На столах у вас лежат</w:t>
            </w:r>
            <w:r w:rsidR="00023527" w:rsidRPr="00C15AA9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</w:t>
            </w: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 xml:space="preserve"> тетради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заданиями. Вы будете работать по ним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</w:rPr>
              <w:t xml:space="preserve"> на уроке. 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Сегодня у нас заключительный урок по теме: «Признаки равенства треугольников». Как вы думаете, на какие вопросы вы должны знать ответ, изучая данный материал?</w:t>
            </w:r>
          </w:p>
          <w:p w:rsidR="00763282" w:rsidRDefault="00455BA2" w:rsidP="00BB5F1C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Вам предстоит решать различные задачи: базовы</w:t>
            </w:r>
            <w:r w:rsidR="00BB5F1C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 и более сложные.</w:t>
            </w:r>
          </w:p>
          <w:p w:rsidR="00EC590E" w:rsidRDefault="00EC590E" w:rsidP="00BB5F1C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C590E" w:rsidRDefault="00EC590E" w:rsidP="00BB5F1C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C590E" w:rsidRDefault="00EC590E" w:rsidP="00BB5F1C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Проблемная ситуация: как измерить длину озера?</w:t>
            </w:r>
          </w:p>
          <w:p w:rsidR="00EC590E" w:rsidRDefault="00EC590E" w:rsidP="00BB5F1C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C590E" w:rsidRPr="00C15AA9" w:rsidRDefault="00EC590E" w:rsidP="00BB5F1C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Мы вернемся к этой задаче в конце урока.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7B57D4" w:rsidRPr="00C15AA9" w:rsidRDefault="007B57D4" w:rsidP="006313D1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763282" w:rsidRPr="00C15AA9" w:rsidRDefault="007B57D4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Обу</w:t>
            </w:r>
            <w:r w:rsidR="00763282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</w:t>
            </w: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ю</w:t>
            </w:r>
            <w:r w:rsidR="00763282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щиеся готовы к началу работы, имеют представление о форме проведения устных у</w:t>
            </w:r>
            <w:r w:rsidR="00BB5F1C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пражнений и работе с индивидуальными тетрадями.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63282" w:rsidRPr="00C15AA9" w:rsidRDefault="007B57D4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щиеся </w:t>
            </w:r>
            <w:r w:rsidR="00023527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заинтересованы темой урока.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63282" w:rsidRPr="00C15AA9" w:rsidRDefault="007B57D4" w:rsidP="006313D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щиеся ставят проблемные вопросы и отвечают на них. 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 Например: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Что называется треугольником?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Сколько элементов содержит треугольник?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Какие отрезки называются медианой, биссектрисой и высотой треугольника?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Какие виды треугольников бывают? (по углам и сторонам)</w:t>
            </w:r>
          </w:p>
          <w:p w:rsidR="00986EF9" w:rsidRPr="00C15AA9" w:rsidRDefault="00763282" w:rsidP="006313D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Какими свойствами обладает равнобедренный треугольник?</w:t>
            </w:r>
          </w:p>
          <w:p w:rsidR="00986EF9" w:rsidRPr="00C15AA9" w:rsidRDefault="00763282" w:rsidP="006313D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Какие треугольники называются равными</w:t>
            </w:r>
            <w:r w:rsidR="00986EF9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763282" w:rsidRDefault="00986EF9" w:rsidP="00986EF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7.П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ризнаки равенства треугольников</w:t>
            </w:r>
            <w:r w:rsidRPr="00C15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C590E" w:rsidRDefault="00EC590E" w:rsidP="00986EF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C590E" w:rsidRPr="00C15AA9" w:rsidRDefault="00EC590E" w:rsidP="00986EF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Учащиеся предлагают варианты решения проблемной задачи.</w:t>
            </w:r>
          </w:p>
        </w:tc>
      </w:tr>
      <w:tr w:rsidR="00763282" w:rsidRPr="00763282" w:rsidTr="00C36ADF">
        <w:trPr>
          <w:trHeight w:val="282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C15AA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Актуализация знаний</w:t>
            </w:r>
            <w:r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. </w:t>
            </w:r>
          </w:p>
          <w:p w:rsidR="00763282" w:rsidRPr="00C15AA9" w:rsidRDefault="00023527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Устная работа по презентации</w:t>
            </w:r>
          </w:p>
          <w:p w:rsidR="00763282" w:rsidRPr="00C15AA9" w:rsidRDefault="00023527" w:rsidP="00986E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признаков равенства треугольников.</w:t>
            </w:r>
          </w:p>
          <w:p w:rsidR="00023527" w:rsidRPr="00C15AA9" w:rsidRDefault="00023527" w:rsidP="0098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>Схематичное изображение признаков равенства в тетрадях.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Знание определений и теорем.</w:t>
            </w:r>
          </w:p>
          <w:p w:rsidR="00763282" w:rsidRPr="00C15AA9" w:rsidRDefault="007B57D4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Обу</w:t>
            </w:r>
            <w:r w:rsidR="00763282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ча</w:t>
            </w: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ю</w:t>
            </w:r>
            <w:r w:rsidR="00763282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щиеся знакомы с такой формой работы. Отвечают на вопросы, которые появляются на слайде.</w:t>
            </w:r>
          </w:p>
          <w:p w:rsidR="00763282" w:rsidRPr="00C15AA9" w:rsidRDefault="00986EF9" w:rsidP="00CF3B7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="00763282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Формулируют определение равных треугольников, признаки равенства треугольников, определение и свойства равнобедренного треугольника. Следят за грамотностью речи. </w:t>
            </w:r>
          </w:p>
        </w:tc>
      </w:tr>
      <w:tr w:rsidR="00763282" w:rsidRPr="00763282" w:rsidTr="00C36ADF">
        <w:trPr>
          <w:trHeight w:val="3963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3527" w:rsidRPr="00C15AA9" w:rsidRDefault="00763282" w:rsidP="0002352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C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Обобщение и систематизация знаний (базовые задачи).  </w:t>
            </w:r>
          </w:p>
          <w:p w:rsidR="00763282" w:rsidRPr="00C15AA9" w:rsidRDefault="00763282" w:rsidP="006313D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</w:p>
          <w:p w:rsidR="00763282" w:rsidRPr="00C15AA9" w:rsidRDefault="00023527" w:rsidP="00C36AD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>Устное решение задач</w:t>
            </w:r>
            <w:r w:rsidR="00763282"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>из презентации с комментариями и пояснениями.</w:t>
            </w:r>
            <w:r w:rsidR="00763282"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Совместное обсуждение решения задач, взаимопомощь, демонстрируют умение договариваться. Выдвигают гипотезы, доказывают или опровергают предположение. </w:t>
            </w:r>
            <w:r w:rsidR="00AB6ED8"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23527" w:rsidRPr="00C15AA9" w:rsidRDefault="00023527" w:rsidP="0002352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Поиск и выделение необходимой информации. Структурирование знаний. Анализ объектов.</w:t>
            </w:r>
          </w:p>
          <w:p w:rsidR="00023527" w:rsidRPr="00C15AA9" w:rsidRDefault="00023527" w:rsidP="00023527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63282" w:rsidRPr="00C15AA9" w:rsidRDefault="00763282" w:rsidP="00C37F3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>Обсуждение решения задачи.</w:t>
            </w:r>
          </w:p>
        </w:tc>
      </w:tr>
      <w:tr w:rsidR="00763282" w:rsidRPr="00763282" w:rsidTr="00C36ADF">
        <w:trPr>
          <w:trHeight w:val="70"/>
        </w:trPr>
        <w:tc>
          <w:tcPr>
            <w:tcW w:w="7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>Применение знаний и умений в новой ситуации.</w:t>
            </w:r>
          </w:p>
          <w:p w:rsidR="00763282" w:rsidRPr="00C15AA9" w:rsidRDefault="00763282" w:rsidP="006313D1">
            <w:pPr>
              <w:pStyle w:val="a3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iCs/>
                <w:sz w:val="28"/>
                <w:szCs w:val="28"/>
              </w:rPr>
              <w:t>Самос</w:t>
            </w:r>
            <w:r w:rsidR="00DC2E85" w:rsidRPr="00C15AA9">
              <w:rPr>
                <w:rFonts w:ascii="Times New Roman" w:hAnsi="Times New Roman" w:cs="Times New Roman"/>
                <w:iCs/>
                <w:sz w:val="28"/>
                <w:szCs w:val="28"/>
              </w:rPr>
              <w:t>тоятельная работа</w:t>
            </w:r>
            <w:r w:rsidRPr="00C15AA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DC2E85" w:rsidRPr="00C15AA9">
              <w:rPr>
                <w:rFonts w:ascii="Times New Roman" w:hAnsi="Times New Roman" w:cs="Times New Roman"/>
                <w:iCs/>
                <w:sz w:val="28"/>
                <w:szCs w:val="28"/>
              </w:rPr>
              <w:t>с последующей проверкой.</w:t>
            </w:r>
          </w:p>
          <w:p w:rsidR="00DC2E85" w:rsidRPr="00C15AA9" w:rsidRDefault="00DC2E85" w:rsidP="006313D1">
            <w:pPr>
              <w:pStyle w:val="a3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Дифференцированные задания. Учащиеся самостоятельно выбирают задачу по уровню сложности.</w:t>
            </w:r>
          </w:p>
          <w:p w:rsidR="00763282" w:rsidRPr="00C15AA9" w:rsidRDefault="00763282" w:rsidP="00CF3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282" w:rsidRPr="00C15AA9" w:rsidRDefault="00763282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282" w:rsidRPr="00C15AA9" w:rsidRDefault="007B57D4" w:rsidP="006313D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Обу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63282" w:rsidRPr="00C15AA9">
              <w:rPr>
                <w:rFonts w:ascii="Times New Roman" w:hAnsi="Times New Roman" w:cs="Times New Roman"/>
                <w:sz w:val="28"/>
                <w:szCs w:val="28"/>
              </w:rPr>
              <w:t>щиеся самостоятельно выполняют задания в тетрадях.</w:t>
            </w:r>
          </w:p>
          <w:p w:rsidR="00763282" w:rsidRPr="00C15AA9" w:rsidRDefault="00763282" w:rsidP="00E53544">
            <w:pPr>
              <w:snapToGrid w:val="0"/>
              <w:spacing w:line="2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Выделение и формулирование познавательной цели, рефлексия способов и условий действия. Анализ и синтез объектов. Планирование своей деятельности для решения поставленной задачи, контроль полученного результата, коррекция полученного результата.</w:t>
            </w:r>
          </w:p>
        </w:tc>
      </w:tr>
      <w:tr w:rsidR="00DC2E85" w:rsidRPr="00763282" w:rsidTr="00C36ADF">
        <w:trPr>
          <w:trHeight w:val="169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DC2E85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Физкультминутка   </w:t>
            </w:r>
          </w:p>
          <w:p w:rsidR="00DC2E85" w:rsidRPr="00C15AA9" w:rsidRDefault="00DC2E85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1. Вдох-выдох, потянулись.</w:t>
            </w:r>
          </w:p>
          <w:p w:rsidR="00DC2E85" w:rsidRPr="00C15AA9" w:rsidRDefault="00DC2E85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2. Руки - вверх, поработали пальчиками - составить различные треугольники.</w:t>
            </w:r>
          </w:p>
          <w:p w:rsidR="00DC2E85" w:rsidRPr="00C15AA9" w:rsidRDefault="00DC2E85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3. Левой рукой нарисовать в воздухе треугольник, затем - правой, и - обеими.</w:t>
            </w:r>
          </w:p>
          <w:p w:rsidR="00DC2E85" w:rsidRPr="00C15AA9" w:rsidRDefault="00DC2E85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4. Нарисовать на полу треугольник каждой ногой.</w:t>
            </w:r>
          </w:p>
          <w:p w:rsidR="00DC2E85" w:rsidRPr="00C15AA9" w:rsidRDefault="00DC2E85" w:rsidP="00DC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 xml:space="preserve">5. Стряхнули усталость с рук, ног. Сели.  </w:t>
            </w:r>
          </w:p>
          <w:p w:rsid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 xml:space="preserve">Игра «Верно – неверно» (Верно – встали, неверно – сидим) </w:t>
            </w:r>
          </w:p>
          <w:p w:rsid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 xml:space="preserve">1. Биссектриса треугольника делит его угол пополам. </w:t>
            </w:r>
          </w:p>
          <w:p w:rsid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 xml:space="preserve">2. Высота треугольника всегда лежит внутри треугольника. </w:t>
            </w:r>
          </w:p>
          <w:p w:rsid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>3. В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вностороннем треугольнике все стороны равны.</w:t>
            </w:r>
          </w:p>
          <w:p w:rsid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 xml:space="preserve"> 4. Высота треугольника – это перпендикуляр, опущенный из вершины треугольника на прямую, содержащую противолежащую сторону. </w:t>
            </w:r>
          </w:p>
          <w:p w:rsid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>5. В равнобедренном треугольнике биссектриса, проведенная к боковой стороне, совпадает с медианой, проведенной к этой стороне.</w:t>
            </w:r>
          </w:p>
          <w:p w:rsid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 xml:space="preserve"> 6. Медиана – это отрезок, соединяющий вершину треугольника с серединой противолежащей стороны. </w:t>
            </w:r>
          </w:p>
          <w:p w:rsidR="00DC2E85" w:rsidRPr="00AB496A" w:rsidRDefault="00AB496A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B496A">
              <w:rPr>
                <w:rFonts w:ascii="Times New Roman" w:hAnsi="Times New Roman" w:cs="Times New Roman"/>
                <w:sz w:val="28"/>
                <w:szCs w:val="28"/>
              </w:rPr>
              <w:t>7. В равностороннем треугольнике все углы равны</w:t>
            </w:r>
            <w:r w:rsidR="00C37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DC2E85" w:rsidP="00DC2E8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Ребята выполняют упражнения, демонстрируют управление поведением.</w:t>
            </w:r>
          </w:p>
        </w:tc>
      </w:tr>
      <w:tr w:rsidR="00DC2E85" w:rsidRPr="00763282" w:rsidTr="00C36ADF">
        <w:trPr>
          <w:trHeight w:val="169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C05C32" w:rsidP="00DC2E8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15AA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Проверка знаний.</w:t>
            </w:r>
          </w:p>
          <w:p w:rsidR="00C05C32" w:rsidRPr="00C15AA9" w:rsidRDefault="00C05C32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Тест на знание признаков равенства треугольников (в индивидуальных тетрадях).</w:t>
            </w:r>
          </w:p>
          <w:p w:rsidR="00C05C32" w:rsidRPr="00C15AA9" w:rsidRDefault="00C05C32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Найти равные треугольники и назвать признак, по которому они равны.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C05C32" w:rsidP="00DC2E8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Учащиеся самостоятельно выполняют тест в индивидуальных тетрадях.</w:t>
            </w:r>
          </w:p>
          <w:p w:rsidR="00C05C32" w:rsidRPr="00C15AA9" w:rsidRDefault="00C05C32" w:rsidP="00DC2E8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Проверка теста, подсчет баллов.</w:t>
            </w:r>
          </w:p>
        </w:tc>
      </w:tr>
      <w:tr w:rsidR="00EC590E" w:rsidRPr="00763282" w:rsidTr="00C36ADF">
        <w:trPr>
          <w:trHeight w:val="169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90E" w:rsidRDefault="00EC590E" w:rsidP="00DC2E8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Решение проблемной задачи.</w:t>
            </w:r>
          </w:p>
          <w:p w:rsidR="00EC590E" w:rsidRDefault="00EC590E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C590E">
              <w:rPr>
                <w:rFonts w:ascii="Times New Roman" w:hAnsi="Times New Roman" w:cs="Times New Roman"/>
                <w:sz w:val="28"/>
                <w:szCs w:val="28"/>
              </w:rPr>
              <w:t>Определение расстояния между двумя недоступными точками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признака равенства треугольников.</w:t>
            </w:r>
          </w:p>
          <w:p w:rsidR="00EC590E" w:rsidRPr="00EC590E" w:rsidRDefault="00EC590E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Рассматривается практическое применение признаков равенства треугольников.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90E" w:rsidRPr="00C15AA9" w:rsidRDefault="00EC590E" w:rsidP="00DC2E8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устно выполняют доказательство равенства треугольников.</w:t>
            </w:r>
          </w:p>
        </w:tc>
      </w:tr>
      <w:tr w:rsidR="00DC2E85" w:rsidRPr="00763282" w:rsidTr="00C36AD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Рефлексия </w:t>
            </w: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C2E85" w:rsidRPr="00C15AA9" w:rsidRDefault="00DC2E85" w:rsidP="00C37F32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Проводим рефлексию: составить синквейн к понятию «признаки равенства треугольников» </w:t>
            </w: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C32" w:rsidRPr="00C15AA9" w:rsidRDefault="00DC2E85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05C32" w:rsidRPr="00C15AA9">
              <w:rPr>
                <w:rFonts w:ascii="Times New Roman" w:hAnsi="Times New Roman" w:cs="Times New Roman"/>
                <w:sz w:val="28"/>
                <w:szCs w:val="28"/>
              </w:rPr>
              <w:t>стное составление синквейна всем классом и индивидуально.</w:t>
            </w:r>
          </w:p>
          <w:p w:rsidR="00DC2E85" w:rsidRPr="00C15AA9" w:rsidRDefault="00DC2E85" w:rsidP="00DC2E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E85" w:rsidRPr="00C15AA9" w:rsidRDefault="00DC2E85" w:rsidP="00DC2E85">
            <w:pPr>
              <w:pStyle w:val="a3"/>
              <w:rPr>
                <w:rFonts w:ascii="Times New Roman" w:eastAsia="Times New Roman" w:hAnsi="Times New Roman" w:cs="Times New Roman"/>
                <w:i/>
                <w:iCs/>
                <w:kern w:val="2"/>
                <w:sz w:val="28"/>
                <w:szCs w:val="28"/>
                <w:lang w:eastAsia="ar-SA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Несколько человек зачитывают свои предложения.</w:t>
            </w:r>
          </w:p>
        </w:tc>
      </w:tr>
      <w:tr w:rsidR="00DC2E85" w:rsidRPr="00763282" w:rsidTr="00C36ADF">
        <w:trPr>
          <w:trHeight w:val="2436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</w:pPr>
            <w:r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Этап оценивания знаний учащихся и подведение итогов урока</w:t>
            </w:r>
          </w:p>
          <w:p w:rsidR="00DC2E85" w:rsidRPr="00C15AA9" w:rsidRDefault="00DC2E85" w:rsidP="00DC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 xml:space="preserve">Наш урок подходит к концу. В течение урока мы хорошо работали. Перед нами была задача: </w:t>
            </w:r>
            <w:r w:rsidRPr="00C15AA9">
              <w:rPr>
                <w:rStyle w:val="ab"/>
                <w:rFonts w:ascii="Times New Roman" w:hAnsi="Times New Roman" w:cs="Times New Roman"/>
                <w:i w:val="0"/>
                <w:sz w:val="28"/>
                <w:szCs w:val="28"/>
              </w:rPr>
              <w:t xml:space="preserve"> ф</w:t>
            </w: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ормирование умений применять признаки равенства   треугольников для решения задач,  распознавать равные треугольники, доказывать их равенство, делать вывод о равенстве некоторых их элементов.</w:t>
            </w:r>
            <w:r w:rsidRPr="00C15AA9">
              <w:rPr>
                <w:rFonts w:ascii="Times New Roman" w:hAnsi="Times New Roman" w:cs="Times New Roman"/>
                <w:sz w:val="28"/>
                <w:szCs w:val="28"/>
              </w:rPr>
              <w:br/>
              <w:t>Как вы думаете, мы справились с этой задачей?</w:t>
            </w:r>
          </w:p>
          <w:p w:rsidR="00DC2E85" w:rsidRPr="00C15AA9" w:rsidRDefault="00DC2E85" w:rsidP="00DC2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sz w:val="28"/>
                <w:szCs w:val="28"/>
              </w:rPr>
              <w:t>Использование «смайликов» для оценки продуктивности урока.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DC2E85" w:rsidP="00DC2E8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2"/>
                <w:sz w:val="28"/>
                <w:szCs w:val="28"/>
                <w:lang w:eastAsia="ar-SA"/>
              </w:rPr>
            </w:pPr>
          </w:p>
          <w:p w:rsidR="00DC2E85" w:rsidRPr="00C15AA9" w:rsidRDefault="00DC2E85" w:rsidP="00DC2E8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kern w:val="2"/>
                <w:sz w:val="28"/>
                <w:szCs w:val="28"/>
                <w:lang w:eastAsia="ar-SA"/>
              </w:rPr>
            </w:pPr>
            <w:r w:rsidRPr="00C15AA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Обучающиеся самостоятельно учатся оценивать, продуктивно прошел урок или нет. </w:t>
            </w:r>
          </w:p>
        </w:tc>
      </w:tr>
      <w:tr w:rsidR="00DC2E85" w:rsidRPr="00763282" w:rsidTr="00C36AD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C37F32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Информирование</w:t>
            </w:r>
            <w:r w:rsidR="00DC2E85" w:rsidRPr="00C15A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учащихся о домашнем задании</w:t>
            </w: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Домашнее задание - дифференцированное по уровню сложности</w:t>
            </w:r>
            <w:r w:rsidR="00C05C32"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индивидуальных тетрадях.</w:t>
            </w: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>на «3» решить задачу №1</w:t>
            </w: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на «4-5»  решить задачу №2</w:t>
            </w: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Творческое задание: 1</w:t>
            </w: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 задача из «Кенгуру»</w:t>
            </w: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2) разгадать кроссворд</w:t>
            </w: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Спасибо за работу на уроке!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Ребята </w:t>
            </w:r>
            <w:r w:rsidR="00C05C32" w:rsidRPr="00C15AA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внимательно слушают и отмечают задания в тетради. </w:t>
            </w:r>
            <w:r w:rsidRPr="00C15AA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Обучающимся нужно оценить степень своего усвоения темы и умение адекватно выбрать задание по силам. </w:t>
            </w: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15AA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  <w:p w:rsidR="00DC2E85" w:rsidRPr="00C15AA9" w:rsidRDefault="00DC2E85" w:rsidP="00DC2E85">
            <w:pPr>
              <w:pStyle w:val="a6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</w:tbl>
    <w:p w:rsidR="003D5CB2" w:rsidRDefault="003D5CB2" w:rsidP="00BB5F1C">
      <w:pPr>
        <w:rPr>
          <w:rFonts w:ascii="Times New Roman" w:hAnsi="Times New Roman" w:cs="Times New Roman"/>
          <w:bCs/>
          <w:sz w:val="24"/>
          <w:szCs w:val="24"/>
        </w:rPr>
      </w:pPr>
    </w:p>
    <w:p w:rsidR="003D5CB2" w:rsidRDefault="003D5CB2" w:rsidP="003D5CB2">
      <w:pPr>
        <w:rPr>
          <w:rFonts w:ascii="Times New Roman" w:hAnsi="Times New Roman" w:cs="Times New Roman"/>
          <w:sz w:val="24"/>
          <w:szCs w:val="24"/>
        </w:rPr>
      </w:pPr>
    </w:p>
    <w:p w:rsidR="003D5CB2" w:rsidRPr="00BB5F1C" w:rsidRDefault="003D5CB2" w:rsidP="00C05C32">
      <w:pPr>
        <w:rPr>
          <w:rFonts w:ascii="Times New Roman" w:hAnsi="Times New Roman" w:cs="Times New Roman"/>
          <w:sz w:val="24"/>
          <w:szCs w:val="24"/>
        </w:rPr>
      </w:pPr>
      <w:r w:rsidRPr="003D5C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5CB2" w:rsidRDefault="003D5CB2" w:rsidP="003D5C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5CB2" w:rsidRDefault="003D5CB2" w:rsidP="003D5CB2">
      <w:pPr>
        <w:rPr>
          <w:rFonts w:ascii="Times New Roman" w:hAnsi="Times New Roman" w:cs="Times New Roman"/>
          <w:sz w:val="24"/>
          <w:szCs w:val="24"/>
        </w:rPr>
      </w:pPr>
    </w:p>
    <w:p w:rsidR="00DA593B" w:rsidRPr="00DA593B" w:rsidRDefault="00DA593B" w:rsidP="00DA593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5CB2" w:rsidRPr="00DA593B" w:rsidRDefault="003D5CB2" w:rsidP="003D5CB2">
      <w:pPr>
        <w:rPr>
          <w:rFonts w:ascii="Times New Roman" w:hAnsi="Times New Roman" w:cs="Times New Roman"/>
          <w:sz w:val="24"/>
          <w:szCs w:val="24"/>
        </w:rPr>
      </w:pPr>
    </w:p>
    <w:sectPr w:rsidR="003D5CB2" w:rsidRPr="00DA593B" w:rsidSect="00C36ADF">
      <w:footerReference w:type="default" r:id="rId7"/>
      <w:pgSz w:w="16838" w:h="11906" w:orient="landscape"/>
      <w:pgMar w:top="567" w:right="170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EB7" w:rsidRDefault="005D6EB7" w:rsidP="005F685E">
      <w:pPr>
        <w:spacing w:after="0" w:line="240" w:lineRule="auto"/>
      </w:pPr>
      <w:r>
        <w:separator/>
      </w:r>
    </w:p>
  </w:endnote>
  <w:endnote w:type="continuationSeparator" w:id="0">
    <w:p w:rsidR="005D6EB7" w:rsidRDefault="005D6EB7" w:rsidP="005F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61"/>
      <w:docPartObj>
        <w:docPartGallery w:val="Page Numbers (Bottom of Page)"/>
        <w:docPartUnique/>
      </w:docPartObj>
    </w:sdtPr>
    <w:sdtEndPr/>
    <w:sdtContent>
      <w:p w:rsidR="005F685E" w:rsidRDefault="00A25931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B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685E" w:rsidRDefault="005F685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EB7" w:rsidRDefault="005D6EB7" w:rsidP="005F685E">
      <w:pPr>
        <w:spacing w:after="0" w:line="240" w:lineRule="auto"/>
      </w:pPr>
      <w:r>
        <w:separator/>
      </w:r>
    </w:p>
  </w:footnote>
  <w:footnote w:type="continuationSeparator" w:id="0">
    <w:p w:rsidR="005D6EB7" w:rsidRDefault="005D6EB7" w:rsidP="005F6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E77"/>
    <w:multiLevelType w:val="hybridMultilevel"/>
    <w:tmpl w:val="81FE7C96"/>
    <w:lvl w:ilvl="0" w:tplc="041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 w15:restartNumberingAfterBreak="0">
    <w:nsid w:val="19C26D59"/>
    <w:multiLevelType w:val="multilevel"/>
    <w:tmpl w:val="F5E8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536738"/>
    <w:multiLevelType w:val="hybridMultilevel"/>
    <w:tmpl w:val="AD6C9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D0A28"/>
    <w:multiLevelType w:val="hybridMultilevel"/>
    <w:tmpl w:val="A81CAE28"/>
    <w:lvl w:ilvl="0" w:tplc="D4160734">
      <w:start w:val="1"/>
      <w:numFmt w:val="decimal"/>
      <w:lvlText w:val="%1."/>
      <w:lvlJc w:val="left"/>
      <w:pPr>
        <w:ind w:left="-6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" w:hanging="360"/>
      </w:pPr>
    </w:lvl>
    <w:lvl w:ilvl="2" w:tplc="0419001B" w:tentative="1">
      <w:start w:val="1"/>
      <w:numFmt w:val="lowerRoman"/>
      <w:lvlText w:val="%3."/>
      <w:lvlJc w:val="right"/>
      <w:pPr>
        <w:ind w:left="836" w:hanging="180"/>
      </w:pPr>
    </w:lvl>
    <w:lvl w:ilvl="3" w:tplc="0419000F" w:tentative="1">
      <w:start w:val="1"/>
      <w:numFmt w:val="decimal"/>
      <w:lvlText w:val="%4."/>
      <w:lvlJc w:val="left"/>
      <w:pPr>
        <w:ind w:left="1556" w:hanging="360"/>
      </w:pPr>
    </w:lvl>
    <w:lvl w:ilvl="4" w:tplc="04190019" w:tentative="1">
      <w:start w:val="1"/>
      <w:numFmt w:val="lowerLetter"/>
      <w:lvlText w:val="%5."/>
      <w:lvlJc w:val="left"/>
      <w:pPr>
        <w:ind w:left="2276" w:hanging="360"/>
      </w:pPr>
    </w:lvl>
    <w:lvl w:ilvl="5" w:tplc="0419001B" w:tentative="1">
      <w:start w:val="1"/>
      <w:numFmt w:val="lowerRoman"/>
      <w:lvlText w:val="%6."/>
      <w:lvlJc w:val="right"/>
      <w:pPr>
        <w:ind w:left="2996" w:hanging="180"/>
      </w:pPr>
    </w:lvl>
    <w:lvl w:ilvl="6" w:tplc="0419000F" w:tentative="1">
      <w:start w:val="1"/>
      <w:numFmt w:val="decimal"/>
      <w:lvlText w:val="%7."/>
      <w:lvlJc w:val="left"/>
      <w:pPr>
        <w:ind w:left="3716" w:hanging="360"/>
      </w:pPr>
    </w:lvl>
    <w:lvl w:ilvl="7" w:tplc="04190019" w:tentative="1">
      <w:start w:val="1"/>
      <w:numFmt w:val="lowerLetter"/>
      <w:lvlText w:val="%8."/>
      <w:lvlJc w:val="left"/>
      <w:pPr>
        <w:ind w:left="4436" w:hanging="360"/>
      </w:pPr>
    </w:lvl>
    <w:lvl w:ilvl="8" w:tplc="041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4" w15:restartNumberingAfterBreak="0">
    <w:nsid w:val="53D25EF8"/>
    <w:multiLevelType w:val="hybridMultilevel"/>
    <w:tmpl w:val="4FCCB99E"/>
    <w:lvl w:ilvl="0" w:tplc="8D28B5A0">
      <w:start w:val="1"/>
      <w:numFmt w:val="decimal"/>
      <w:lvlText w:val="%1."/>
      <w:lvlJc w:val="left"/>
      <w:pPr>
        <w:ind w:left="-1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" w:hanging="360"/>
      </w:pPr>
    </w:lvl>
    <w:lvl w:ilvl="2" w:tplc="0419001B" w:tentative="1">
      <w:start w:val="1"/>
      <w:numFmt w:val="lowerRoman"/>
      <w:lvlText w:val="%3."/>
      <w:lvlJc w:val="right"/>
      <w:pPr>
        <w:ind w:left="1253" w:hanging="180"/>
      </w:pPr>
    </w:lvl>
    <w:lvl w:ilvl="3" w:tplc="0419000F" w:tentative="1">
      <w:start w:val="1"/>
      <w:numFmt w:val="decimal"/>
      <w:lvlText w:val="%4."/>
      <w:lvlJc w:val="left"/>
      <w:pPr>
        <w:ind w:left="1973" w:hanging="360"/>
      </w:pPr>
    </w:lvl>
    <w:lvl w:ilvl="4" w:tplc="04190019" w:tentative="1">
      <w:start w:val="1"/>
      <w:numFmt w:val="lowerLetter"/>
      <w:lvlText w:val="%5."/>
      <w:lvlJc w:val="left"/>
      <w:pPr>
        <w:ind w:left="2693" w:hanging="360"/>
      </w:pPr>
    </w:lvl>
    <w:lvl w:ilvl="5" w:tplc="0419001B" w:tentative="1">
      <w:start w:val="1"/>
      <w:numFmt w:val="lowerRoman"/>
      <w:lvlText w:val="%6."/>
      <w:lvlJc w:val="right"/>
      <w:pPr>
        <w:ind w:left="3413" w:hanging="180"/>
      </w:pPr>
    </w:lvl>
    <w:lvl w:ilvl="6" w:tplc="0419000F" w:tentative="1">
      <w:start w:val="1"/>
      <w:numFmt w:val="decimal"/>
      <w:lvlText w:val="%7."/>
      <w:lvlJc w:val="left"/>
      <w:pPr>
        <w:ind w:left="4133" w:hanging="360"/>
      </w:pPr>
    </w:lvl>
    <w:lvl w:ilvl="7" w:tplc="04190019" w:tentative="1">
      <w:start w:val="1"/>
      <w:numFmt w:val="lowerLetter"/>
      <w:lvlText w:val="%8."/>
      <w:lvlJc w:val="left"/>
      <w:pPr>
        <w:ind w:left="4853" w:hanging="360"/>
      </w:pPr>
    </w:lvl>
    <w:lvl w:ilvl="8" w:tplc="0419001B" w:tentative="1">
      <w:start w:val="1"/>
      <w:numFmt w:val="lowerRoman"/>
      <w:lvlText w:val="%9."/>
      <w:lvlJc w:val="right"/>
      <w:pPr>
        <w:ind w:left="5573" w:hanging="180"/>
      </w:pPr>
    </w:lvl>
  </w:abstractNum>
  <w:abstractNum w:abstractNumId="5" w15:restartNumberingAfterBreak="0">
    <w:nsid w:val="56A36CD4"/>
    <w:multiLevelType w:val="hybridMultilevel"/>
    <w:tmpl w:val="F41A0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73F7E"/>
    <w:multiLevelType w:val="hybridMultilevel"/>
    <w:tmpl w:val="E804957A"/>
    <w:lvl w:ilvl="0" w:tplc="76DEC71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E95343"/>
    <w:multiLevelType w:val="multilevel"/>
    <w:tmpl w:val="EB12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F46A5C"/>
    <w:multiLevelType w:val="hybridMultilevel"/>
    <w:tmpl w:val="E804957A"/>
    <w:lvl w:ilvl="0" w:tplc="76DEC71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CCC"/>
    <w:rsid w:val="00023527"/>
    <w:rsid w:val="0002624F"/>
    <w:rsid w:val="000462E2"/>
    <w:rsid w:val="00046A00"/>
    <w:rsid w:val="000A3D4C"/>
    <w:rsid w:val="00110C89"/>
    <w:rsid w:val="00131C8B"/>
    <w:rsid w:val="00135CCC"/>
    <w:rsid w:val="00141354"/>
    <w:rsid w:val="00155A17"/>
    <w:rsid w:val="00164AE0"/>
    <w:rsid w:val="00173B43"/>
    <w:rsid w:val="00173CDB"/>
    <w:rsid w:val="00181BA2"/>
    <w:rsid w:val="001B07FE"/>
    <w:rsid w:val="001E390D"/>
    <w:rsid w:val="00207A32"/>
    <w:rsid w:val="00232262"/>
    <w:rsid w:val="002D3BCA"/>
    <w:rsid w:val="003211B1"/>
    <w:rsid w:val="003314A1"/>
    <w:rsid w:val="00382832"/>
    <w:rsid w:val="003C4885"/>
    <w:rsid w:val="003D5CB2"/>
    <w:rsid w:val="003E6D09"/>
    <w:rsid w:val="0044208C"/>
    <w:rsid w:val="00444243"/>
    <w:rsid w:val="00455BA2"/>
    <w:rsid w:val="0046199D"/>
    <w:rsid w:val="00476B71"/>
    <w:rsid w:val="004A0D80"/>
    <w:rsid w:val="004E51A3"/>
    <w:rsid w:val="0050758C"/>
    <w:rsid w:val="005376C5"/>
    <w:rsid w:val="005609E3"/>
    <w:rsid w:val="005A0E5B"/>
    <w:rsid w:val="005C6F2E"/>
    <w:rsid w:val="005D6EB7"/>
    <w:rsid w:val="005F685E"/>
    <w:rsid w:val="005F7B08"/>
    <w:rsid w:val="006A1FC2"/>
    <w:rsid w:val="006B4CD0"/>
    <w:rsid w:val="006C3667"/>
    <w:rsid w:val="006E02F8"/>
    <w:rsid w:val="00721091"/>
    <w:rsid w:val="00763282"/>
    <w:rsid w:val="00771199"/>
    <w:rsid w:val="00771A61"/>
    <w:rsid w:val="00781A33"/>
    <w:rsid w:val="007A2215"/>
    <w:rsid w:val="007B57A4"/>
    <w:rsid w:val="007B57D4"/>
    <w:rsid w:val="007E64E3"/>
    <w:rsid w:val="007F18FB"/>
    <w:rsid w:val="007F56C5"/>
    <w:rsid w:val="00853A1B"/>
    <w:rsid w:val="0087710E"/>
    <w:rsid w:val="008D792C"/>
    <w:rsid w:val="00911FA0"/>
    <w:rsid w:val="00916F0B"/>
    <w:rsid w:val="00931BC3"/>
    <w:rsid w:val="00932A6D"/>
    <w:rsid w:val="00945E1A"/>
    <w:rsid w:val="00986EF9"/>
    <w:rsid w:val="009A4E8D"/>
    <w:rsid w:val="009A7E8A"/>
    <w:rsid w:val="009C2639"/>
    <w:rsid w:val="009D56B8"/>
    <w:rsid w:val="00A25931"/>
    <w:rsid w:val="00A43E70"/>
    <w:rsid w:val="00A759A2"/>
    <w:rsid w:val="00AB496A"/>
    <w:rsid w:val="00AB6ED8"/>
    <w:rsid w:val="00AD3405"/>
    <w:rsid w:val="00AD585A"/>
    <w:rsid w:val="00AE31DF"/>
    <w:rsid w:val="00B00367"/>
    <w:rsid w:val="00B44870"/>
    <w:rsid w:val="00B93D31"/>
    <w:rsid w:val="00BA079D"/>
    <w:rsid w:val="00BB5F1C"/>
    <w:rsid w:val="00C05C32"/>
    <w:rsid w:val="00C05E11"/>
    <w:rsid w:val="00C15AA9"/>
    <w:rsid w:val="00C36ADF"/>
    <w:rsid w:val="00C37F32"/>
    <w:rsid w:val="00C50797"/>
    <w:rsid w:val="00C81049"/>
    <w:rsid w:val="00CA7BF0"/>
    <w:rsid w:val="00CE705B"/>
    <w:rsid w:val="00CF3B7F"/>
    <w:rsid w:val="00D7570F"/>
    <w:rsid w:val="00D760B4"/>
    <w:rsid w:val="00D95B30"/>
    <w:rsid w:val="00DA593B"/>
    <w:rsid w:val="00DB6C3F"/>
    <w:rsid w:val="00DC2E85"/>
    <w:rsid w:val="00E07DF2"/>
    <w:rsid w:val="00E51810"/>
    <w:rsid w:val="00E53544"/>
    <w:rsid w:val="00E62D8E"/>
    <w:rsid w:val="00EB44D8"/>
    <w:rsid w:val="00EC590E"/>
    <w:rsid w:val="00EF1FA9"/>
    <w:rsid w:val="00F62342"/>
    <w:rsid w:val="00F84A1B"/>
    <w:rsid w:val="00FB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0EDC"/>
  <w15:docId w15:val="{501335EC-5716-402B-B2EE-DABA6380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CCC"/>
  </w:style>
  <w:style w:type="paragraph" w:styleId="1">
    <w:name w:val="heading 1"/>
    <w:basedOn w:val="a"/>
    <w:next w:val="a"/>
    <w:link w:val="10"/>
    <w:uiPriority w:val="9"/>
    <w:qFormat/>
    <w:rsid w:val="00135C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632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35CCC"/>
  </w:style>
  <w:style w:type="paragraph" w:styleId="a3">
    <w:name w:val="No Spacing"/>
    <w:uiPriority w:val="1"/>
    <w:qFormat/>
    <w:rsid w:val="00135CCC"/>
    <w:pPr>
      <w:spacing w:after="0" w:line="240" w:lineRule="auto"/>
    </w:pPr>
  </w:style>
  <w:style w:type="character" w:styleId="a4">
    <w:name w:val="Emphasis"/>
    <w:basedOn w:val="a0"/>
    <w:uiPriority w:val="20"/>
    <w:qFormat/>
    <w:rsid w:val="002D3BCA"/>
    <w:rPr>
      <w:i/>
      <w:iCs/>
    </w:rPr>
  </w:style>
  <w:style w:type="character" w:styleId="a5">
    <w:name w:val="Hyperlink"/>
    <w:basedOn w:val="a0"/>
    <w:uiPriority w:val="99"/>
    <w:unhideWhenUsed/>
    <w:rsid w:val="00207A3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07A3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9D56B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46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62E2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45E1A"/>
    <w:rPr>
      <w:b/>
      <w:bCs/>
    </w:rPr>
  </w:style>
  <w:style w:type="character" w:styleId="ab">
    <w:name w:val="Subtle Emphasis"/>
    <w:basedOn w:val="a0"/>
    <w:uiPriority w:val="19"/>
    <w:qFormat/>
    <w:rsid w:val="00945E1A"/>
    <w:rPr>
      <w:i/>
      <w:iCs/>
      <w:color w:val="808080" w:themeColor="text1" w:themeTint="7F"/>
    </w:rPr>
  </w:style>
  <w:style w:type="paragraph" w:styleId="ac">
    <w:name w:val="Normal (Web)"/>
    <w:basedOn w:val="a"/>
    <w:uiPriority w:val="99"/>
    <w:unhideWhenUsed/>
    <w:rsid w:val="00B93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93D31"/>
  </w:style>
  <w:style w:type="character" w:customStyle="1" w:styleId="c14">
    <w:name w:val="c14"/>
    <w:basedOn w:val="a0"/>
    <w:rsid w:val="00B93D31"/>
  </w:style>
  <w:style w:type="character" w:customStyle="1" w:styleId="20">
    <w:name w:val="Заголовок 2 Знак"/>
    <w:basedOn w:val="a0"/>
    <w:link w:val="2"/>
    <w:uiPriority w:val="9"/>
    <w:rsid w:val="007632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5F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85E"/>
  </w:style>
  <w:style w:type="paragraph" w:styleId="af">
    <w:name w:val="footer"/>
    <w:basedOn w:val="a"/>
    <w:link w:val="af0"/>
    <w:uiPriority w:val="99"/>
    <w:unhideWhenUsed/>
    <w:rsid w:val="005F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F685E"/>
  </w:style>
  <w:style w:type="paragraph" w:styleId="af1">
    <w:name w:val="Subtitle"/>
    <w:basedOn w:val="a"/>
    <w:next w:val="a"/>
    <w:link w:val="af2"/>
    <w:uiPriority w:val="11"/>
    <w:qFormat/>
    <w:rsid w:val="00DA59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A59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56</cp:revision>
  <cp:lastPrinted>2022-01-03T14:00:00Z</cp:lastPrinted>
  <dcterms:created xsi:type="dcterms:W3CDTF">2012-01-26T07:04:00Z</dcterms:created>
  <dcterms:modified xsi:type="dcterms:W3CDTF">2022-04-20T16:14:00Z</dcterms:modified>
</cp:coreProperties>
</file>